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E9" w:rsidRDefault="00477EE9" w:rsidP="007A43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447800" cy="149168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er yedikard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37" cy="14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1E8" w:rsidRPr="005901E8" w:rsidRDefault="005901E8" w:rsidP="005901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01E8">
        <w:rPr>
          <w:rFonts w:ascii="Times New Roman" w:hAnsi="Times New Roman" w:cs="Times New Roman"/>
          <w:b/>
          <w:sz w:val="24"/>
          <w:szCs w:val="24"/>
        </w:rPr>
        <w:t>Assoc</w:t>
      </w:r>
      <w:proofErr w:type="spellEnd"/>
      <w:r w:rsidRPr="005901E8">
        <w:rPr>
          <w:rFonts w:ascii="Times New Roman" w:hAnsi="Times New Roman" w:cs="Times New Roman"/>
          <w:b/>
          <w:sz w:val="24"/>
          <w:szCs w:val="24"/>
        </w:rPr>
        <w:t>. Prof. Caner YEDİKARDEŞ</w:t>
      </w:r>
      <w:r w:rsidRPr="005901E8">
        <w:rPr>
          <w:rFonts w:ascii="Times New Roman" w:hAnsi="Times New Roman" w:cs="Times New Roman"/>
          <w:sz w:val="24"/>
          <w:szCs w:val="24"/>
        </w:rPr>
        <w:t xml:space="preserve"> (Samsun, 1988)</w:t>
      </w:r>
    </w:p>
    <w:p w:rsidR="005901E8" w:rsidRPr="005901E8" w:rsidRDefault="005901E8" w:rsidP="005901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01E8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: 2011: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Ceramic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of Hacettepe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. 2014: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at Hacettepe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. 2018: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in art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at Hacettepe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>.</w:t>
      </w:r>
    </w:p>
    <w:p w:rsidR="005901E8" w:rsidRPr="005901E8" w:rsidRDefault="005901E8" w:rsidP="005901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01E8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Pr="005901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b/>
          <w:sz w:val="24"/>
          <w:szCs w:val="24"/>
        </w:rPr>
        <w:t>Career</w:t>
      </w:r>
      <w:proofErr w:type="spellEnd"/>
      <w:r w:rsidRPr="005901E8">
        <w:rPr>
          <w:rFonts w:ascii="Times New Roman" w:hAnsi="Times New Roman" w:cs="Times New Roman"/>
          <w:b/>
          <w:sz w:val="24"/>
          <w:szCs w:val="24"/>
        </w:rPr>
        <w:t>:</w:t>
      </w:r>
      <w:r w:rsidRPr="005901E8">
        <w:rPr>
          <w:rFonts w:ascii="Times New Roman" w:hAnsi="Times New Roman" w:cs="Times New Roman"/>
          <w:sz w:val="24"/>
          <w:szCs w:val="24"/>
        </w:rPr>
        <w:t xml:space="preserve"> 2014-2018: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at Ankara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. 2016-2018: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Instructed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Ceramic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Stained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Application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at Çankaya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Hacettepe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Courses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. 2018-2022: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as an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Ceramic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of Atatürk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Chair.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as an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at Hacı Bayram Veli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of Art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Design,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Ceramic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>.</w:t>
      </w:r>
    </w:p>
    <w:p w:rsidR="005901E8" w:rsidRPr="005901E8" w:rsidRDefault="005901E8" w:rsidP="005901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01E8">
        <w:rPr>
          <w:rFonts w:ascii="Times New Roman" w:hAnsi="Times New Roman" w:cs="Times New Roman"/>
          <w:b/>
          <w:sz w:val="24"/>
          <w:szCs w:val="24"/>
        </w:rPr>
        <w:t>Personal</w:t>
      </w:r>
      <w:proofErr w:type="spellEnd"/>
      <w:r w:rsidRPr="005901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b/>
          <w:sz w:val="24"/>
          <w:szCs w:val="24"/>
        </w:rPr>
        <w:t>Artistic</w:t>
      </w:r>
      <w:proofErr w:type="spellEnd"/>
      <w:r w:rsidRPr="005901E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901E8"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 w:rsidRPr="005901E8">
        <w:rPr>
          <w:rFonts w:ascii="Times New Roman" w:hAnsi="Times New Roman" w:cs="Times New Roman"/>
          <w:b/>
          <w:sz w:val="24"/>
          <w:szCs w:val="24"/>
        </w:rPr>
        <w:t xml:space="preserve"> Works:</w:t>
      </w:r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2019, he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 3D model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"Test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Storage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" as an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Patent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 BAP</w:t>
      </w:r>
      <w:bookmarkStart w:id="0" w:name="_GoBack"/>
      <w:bookmarkEnd w:id="0"/>
      <w:r w:rsidR="00902B29" w:rsidRPr="005901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2B29" w:rsidRPr="005901E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902B29"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B29" w:rsidRPr="005901E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902B29"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B29" w:rsidRPr="005901E8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="00902B29" w:rsidRPr="005901E8">
        <w:rPr>
          <w:rFonts w:ascii="Times New Roman" w:hAnsi="Times New Roman" w:cs="Times New Roman"/>
          <w:sz w:val="24"/>
          <w:szCs w:val="24"/>
        </w:rPr>
        <w:t xml:space="preserve">) </w:t>
      </w:r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Project.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Drought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," he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exhibitions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at Ankara Rahmi Koç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Hydraulic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Works (DSİ).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artwork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institution's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permanently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displayed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artwork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featured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Erzurum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Ispir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titled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02B29">
        <w:rPr>
          <w:rFonts w:ascii="Times New Roman" w:hAnsi="Times New Roman" w:cs="Times New Roman"/>
          <w:sz w:val="24"/>
          <w:szCs w:val="24"/>
        </w:rPr>
        <w:t>Probation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" at Erzurum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Sculpture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mask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2021, he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exec</w:t>
      </w:r>
      <w:r w:rsidR="00902B29">
        <w:rPr>
          <w:rFonts w:ascii="Times New Roman" w:hAnsi="Times New Roman" w:cs="Times New Roman"/>
          <w:sz w:val="24"/>
          <w:szCs w:val="24"/>
        </w:rPr>
        <w:t>uted</w:t>
      </w:r>
      <w:proofErr w:type="spellEnd"/>
      <w:r w:rsidR="00902B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02B29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90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B29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902B2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02B29">
        <w:rPr>
          <w:rFonts w:ascii="Times New Roman" w:hAnsi="Times New Roman" w:cs="Times New Roman"/>
          <w:sz w:val="24"/>
          <w:szCs w:val="24"/>
        </w:rPr>
        <w:t>Smithereens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combining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Ceramic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exhibited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at Ata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at Art Ankara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>.</w:t>
      </w:r>
    </w:p>
    <w:p w:rsidR="005901E8" w:rsidRPr="005901E8" w:rsidRDefault="005901E8" w:rsidP="005901E8">
      <w:pPr>
        <w:rPr>
          <w:rFonts w:ascii="Times New Roman" w:hAnsi="Times New Roman" w:cs="Times New Roman"/>
          <w:sz w:val="24"/>
          <w:szCs w:val="24"/>
        </w:rPr>
      </w:pPr>
      <w:r w:rsidRPr="005901E8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proofErr w:type="spellStart"/>
      <w:r w:rsidRPr="005901E8">
        <w:rPr>
          <w:rFonts w:ascii="Times New Roman" w:hAnsi="Times New Roman" w:cs="Times New Roman"/>
          <w:b/>
          <w:sz w:val="24"/>
          <w:szCs w:val="24"/>
        </w:rPr>
        <w:t>Experiences</w:t>
      </w:r>
      <w:proofErr w:type="spellEnd"/>
      <w:r w:rsidRPr="005901E8">
        <w:rPr>
          <w:rFonts w:ascii="Times New Roman" w:hAnsi="Times New Roman" w:cs="Times New Roman"/>
          <w:b/>
          <w:sz w:val="24"/>
          <w:szCs w:val="24"/>
        </w:rPr>
        <w:t>:</w:t>
      </w:r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2013, he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as an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Artist in South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kiln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Sculptures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Paintings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Inside in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Socio-Political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Hacettepe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2021-2022, he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undertook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in Poland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>.</w:t>
      </w:r>
    </w:p>
    <w:p w:rsidR="005901E8" w:rsidRPr="005901E8" w:rsidRDefault="005901E8" w:rsidP="005901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01E8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Pr="005901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5901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b/>
          <w:sz w:val="24"/>
          <w:szCs w:val="24"/>
        </w:rPr>
        <w:t>Projects</w:t>
      </w:r>
      <w:proofErr w:type="spellEnd"/>
      <w:r w:rsidRPr="005901E8">
        <w:rPr>
          <w:rFonts w:ascii="Times New Roman" w:hAnsi="Times New Roman" w:cs="Times New Roman"/>
          <w:b/>
          <w:sz w:val="24"/>
          <w:szCs w:val="24"/>
        </w:rPr>
        <w:t>:</w:t>
      </w:r>
      <w:r w:rsidRPr="005901E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has 4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BAP (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E8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5901E8">
        <w:rPr>
          <w:rFonts w:ascii="Times New Roman" w:hAnsi="Times New Roman" w:cs="Times New Roman"/>
          <w:sz w:val="24"/>
          <w:szCs w:val="24"/>
        </w:rPr>
        <w:t>."</w:t>
      </w:r>
    </w:p>
    <w:p w:rsidR="000D1388" w:rsidRPr="00477EE9" w:rsidRDefault="000D1388" w:rsidP="005901E8">
      <w:pPr>
        <w:rPr>
          <w:rFonts w:ascii="Times New Roman" w:hAnsi="Times New Roman" w:cs="Times New Roman"/>
        </w:rPr>
      </w:pPr>
    </w:p>
    <w:sectPr w:rsidR="000D1388" w:rsidRPr="00477EE9" w:rsidSect="008C05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0CF"/>
    <w:multiLevelType w:val="hybridMultilevel"/>
    <w:tmpl w:val="B55AE9AA"/>
    <w:lvl w:ilvl="0" w:tplc="BB40F7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577646"/>
    <w:multiLevelType w:val="multilevel"/>
    <w:tmpl w:val="7FBC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AA5A61"/>
    <w:multiLevelType w:val="hybridMultilevel"/>
    <w:tmpl w:val="13E2461E"/>
    <w:lvl w:ilvl="0" w:tplc="76BC7CA0">
      <w:start w:val="1"/>
      <w:numFmt w:val="decimal"/>
      <w:lvlText w:val="%1."/>
      <w:lvlJc w:val="left"/>
      <w:pPr>
        <w:ind w:left="780" w:hanging="396"/>
      </w:pPr>
      <w:rPr>
        <w:rFonts w:ascii="Trebuchet MS" w:eastAsia="Trebuchet MS" w:hAnsi="Trebuchet MS" w:cs="Trebuchet MS" w:hint="default"/>
        <w:spacing w:val="-1"/>
        <w:w w:val="107"/>
        <w:position w:val="4"/>
        <w:sz w:val="18"/>
        <w:szCs w:val="18"/>
        <w:lang w:val="tr-TR" w:eastAsia="en-US" w:bidi="ar-SA"/>
      </w:rPr>
    </w:lvl>
    <w:lvl w:ilvl="1" w:tplc="78D873A2">
      <w:start w:val="1"/>
      <w:numFmt w:val="decimal"/>
      <w:lvlText w:val="%2."/>
      <w:lvlJc w:val="left"/>
      <w:pPr>
        <w:ind w:left="1220" w:hanging="606"/>
        <w:jc w:val="right"/>
      </w:pPr>
      <w:rPr>
        <w:rFonts w:ascii="Trebuchet MS" w:eastAsia="Trebuchet MS" w:hAnsi="Trebuchet MS" w:cs="Trebuchet MS" w:hint="default"/>
        <w:spacing w:val="-1"/>
        <w:w w:val="107"/>
        <w:position w:val="9"/>
        <w:sz w:val="18"/>
        <w:szCs w:val="18"/>
        <w:lang w:val="tr-TR" w:eastAsia="en-US" w:bidi="ar-SA"/>
      </w:rPr>
    </w:lvl>
    <w:lvl w:ilvl="2" w:tplc="6B949E62">
      <w:start w:val="1"/>
      <w:numFmt w:val="decimal"/>
      <w:lvlText w:val="%3."/>
      <w:lvlJc w:val="left"/>
      <w:pPr>
        <w:ind w:left="1200" w:hanging="626"/>
      </w:pPr>
      <w:rPr>
        <w:rFonts w:ascii="Trebuchet MS" w:eastAsia="Trebuchet MS" w:hAnsi="Trebuchet MS" w:cs="Trebuchet MS" w:hint="default"/>
        <w:spacing w:val="-1"/>
        <w:w w:val="107"/>
        <w:position w:val="-1"/>
        <w:sz w:val="18"/>
        <w:szCs w:val="18"/>
        <w:lang w:val="tr-TR" w:eastAsia="en-US" w:bidi="ar-SA"/>
      </w:rPr>
    </w:lvl>
    <w:lvl w:ilvl="3" w:tplc="C30E98C8">
      <w:numFmt w:val="bullet"/>
      <w:lvlText w:val="•"/>
      <w:lvlJc w:val="left"/>
      <w:pPr>
        <w:ind w:left="2402" w:hanging="626"/>
      </w:pPr>
      <w:rPr>
        <w:rFonts w:hint="default"/>
        <w:lang w:val="tr-TR" w:eastAsia="en-US" w:bidi="ar-SA"/>
      </w:rPr>
    </w:lvl>
    <w:lvl w:ilvl="4" w:tplc="B3D0E3CC">
      <w:numFmt w:val="bullet"/>
      <w:lvlText w:val="•"/>
      <w:lvlJc w:val="left"/>
      <w:pPr>
        <w:ind w:left="3585" w:hanging="626"/>
      </w:pPr>
      <w:rPr>
        <w:rFonts w:hint="default"/>
        <w:lang w:val="tr-TR" w:eastAsia="en-US" w:bidi="ar-SA"/>
      </w:rPr>
    </w:lvl>
    <w:lvl w:ilvl="5" w:tplc="93AEE420">
      <w:numFmt w:val="bullet"/>
      <w:lvlText w:val="•"/>
      <w:lvlJc w:val="left"/>
      <w:pPr>
        <w:ind w:left="4767" w:hanging="626"/>
      </w:pPr>
      <w:rPr>
        <w:rFonts w:hint="default"/>
        <w:lang w:val="tr-TR" w:eastAsia="en-US" w:bidi="ar-SA"/>
      </w:rPr>
    </w:lvl>
    <w:lvl w:ilvl="6" w:tplc="47BC8D14">
      <w:numFmt w:val="bullet"/>
      <w:lvlText w:val="•"/>
      <w:lvlJc w:val="left"/>
      <w:pPr>
        <w:ind w:left="5950" w:hanging="626"/>
      </w:pPr>
      <w:rPr>
        <w:rFonts w:hint="default"/>
        <w:lang w:val="tr-TR" w:eastAsia="en-US" w:bidi="ar-SA"/>
      </w:rPr>
    </w:lvl>
    <w:lvl w:ilvl="7" w:tplc="9F306412">
      <w:numFmt w:val="bullet"/>
      <w:lvlText w:val="•"/>
      <w:lvlJc w:val="left"/>
      <w:pPr>
        <w:ind w:left="7132" w:hanging="626"/>
      </w:pPr>
      <w:rPr>
        <w:rFonts w:hint="default"/>
        <w:lang w:val="tr-TR" w:eastAsia="en-US" w:bidi="ar-SA"/>
      </w:rPr>
    </w:lvl>
    <w:lvl w:ilvl="8" w:tplc="7240A4D8">
      <w:numFmt w:val="bullet"/>
      <w:lvlText w:val="•"/>
      <w:lvlJc w:val="left"/>
      <w:pPr>
        <w:ind w:left="8315" w:hanging="626"/>
      </w:pPr>
      <w:rPr>
        <w:rFonts w:hint="default"/>
        <w:lang w:val="tr-TR" w:eastAsia="en-US" w:bidi="ar-SA"/>
      </w:rPr>
    </w:lvl>
  </w:abstractNum>
  <w:abstractNum w:abstractNumId="3" w15:restartNumberingAfterBreak="0">
    <w:nsid w:val="4A4F6EEA"/>
    <w:multiLevelType w:val="multilevel"/>
    <w:tmpl w:val="A38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C44394"/>
    <w:multiLevelType w:val="hybridMultilevel"/>
    <w:tmpl w:val="A8FC7FC8"/>
    <w:lvl w:ilvl="0" w:tplc="9CD2D580">
      <w:start w:val="1"/>
      <w:numFmt w:val="decimal"/>
      <w:lvlText w:val="%1."/>
      <w:lvlJc w:val="left"/>
      <w:pPr>
        <w:ind w:left="1420" w:hanging="606"/>
      </w:pPr>
      <w:rPr>
        <w:rFonts w:ascii="Trebuchet MS" w:eastAsia="Trebuchet MS" w:hAnsi="Trebuchet MS" w:cs="Trebuchet MS" w:hint="default"/>
        <w:spacing w:val="-1"/>
        <w:w w:val="107"/>
        <w:position w:val="9"/>
        <w:sz w:val="18"/>
        <w:szCs w:val="18"/>
        <w:lang w:val="tr-TR" w:eastAsia="en-US" w:bidi="ar-SA"/>
      </w:rPr>
    </w:lvl>
    <w:lvl w:ilvl="1" w:tplc="372CEB82">
      <w:numFmt w:val="bullet"/>
      <w:lvlText w:val="•"/>
      <w:lvlJc w:val="left"/>
      <w:pPr>
        <w:ind w:left="2346" w:hanging="606"/>
      </w:pPr>
      <w:rPr>
        <w:rFonts w:hint="default"/>
        <w:lang w:val="tr-TR" w:eastAsia="en-US" w:bidi="ar-SA"/>
      </w:rPr>
    </w:lvl>
    <w:lvl w:ilvl="2" w:tplc="99FE3408">
      <w:numFmt w:val="bullet"/>
      <w:lvlText w:val="•"/>
      <w:lvlJc w:val="left"/>
      <w:pPr>
        <w:ind w:left="3272" w:hanging="606"/>
      </w:pPr>
      <w:rPr>
        <w:rFonts w:hint="default"/>
        <w:lang w:val="tr-TR" w:eastAsia="en-US" w:bidi="ar-SA"/>
      </w:rPr>
    </w:lvl>
    <w:lvl w:ilvl="3" w:tplc="68424DDC">
      <w:numFmt w:val="bullet"/>
      <w:lvlText w:val="•"/>
      <w:lvlJc w:val="left"/>
      <w:pPr>
        <w:ind w:left="4198" w:hanging="606"/>
      </w:pPr>
      <w:rPr>
        <w:rFonts w:hint="default"/>
        <w:lang w:val="tr-TR" w:eastAsia="en-US" w:bidi="ar-SA"/>
      </w:rPr>
    </w:lvl>
    <w:lvl w:ilvl="4" w:tplc="509254EC">
      <w:numFmt w:val="bullet"/>
      <w:lvlText w:val="•"/>
      <w:lvlJc w:val="left"/>
      <w:pPr>
        <w:ind w:left="5124" w:hanging="606"/>
      </w:pPr>
      <w:rPr>
        <w:rFonts w:hint="default"/>
        <w:lang w:val="tr-TR" w:eastAsia="en-US" w:bidi="ar-SA"/>
      </w:rPr>
    </w:lvl>
    <w:lvl w:ilvl="5" w:tplc="6D5CDA36">
      <w:numFmt w:val="bullet"/>
      <w:lvlText w:val="•"/>
      <w:lvlJc w:val="left"/>
      <w:pPr>
        <w:ind w:left="6050" w:hanging="606"/>
      </w:pPr>
      <w:rPr>
        <w:rFonts w:hint="default"/>
        <w:lang w:val="tr-TR" w:eastAsia="en-US" w:bidi="ar-SA"/>
      </w:rPr>
    </w:lvl>
    <w:lvl w:ilvl="6" w:tplc="08FE5CE0">
      <w:numFmt w:val="bullet"/>
      <w:lvlText w:val="•"/>
      <w:lvlJc w:val="left"/>
      <w:pPr>
        <w:ind w:left="6976" w:hanging="606"/>
      </w:pPr>
      <w:rPr>
        <w:rFonts w:hint="default"/>
        <w:lang w:val="tr-TR" w:eastAsia="en-US" w:bidi="ar-SA"/>
      </w:rPr>
    </w:lvl>
    <w:lvl w:ilvl="7" w:tplc="7E82B4C2">
      <w:numFmt w:val="bullet"/>
      <w:lvlText w:val="•"/>
      <w:lvlJc w:val="left"/>
      <w:pPr>
        <w:ind w:left="7902" w:hanging="606"/>
      </w:pPr>
      <w:rPr>
        <w:rFonts w:hint="default"/>
        <w:lang w:val="tr-TR" w:eastAsia="en-US" w:bidi="ar-SA"/>
      </w:rPr>
    </w:lvl>
    <w:lvl w:ilvl="8" w:tplc="17BE2CB8">
      <w:numFmt w:val="bullet"/>
      <w:lvlText w:val="•"/>
      <w:lvlJc w:val="left"/>
      <w:pPr>
        <w:ind w:left="8828" w:hanging="606"/>
      </w:pPr>
      <w:rPr>
        <w:rFonts w:hint="default"/>
        <w:lang w:val="tr-TR" w:eastAsia="en-US" w:bidi="ar-SA"/>
      </w:rPr>
    </w:lvl>
  </w:abstractNum>
  <w:abstractNum w:abstractNumId="5" w15:restartNumberingAfterBreak="0">
    <w:nsid w:val="50F21BE4"/>
    <w:multiLevelType w:val="multilevel"/>
    <w:tmpl w:val="4FCC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6030C2"/>
    <w:multiLevelType w:val="multilevel"/>
    <w:tmpl w:val="67BE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EC5A5E"/>
    <w:multiLevelType w:val="multilevel"/>
    <w:tmpl w:val="2C14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2F103C"/>
    <w:multiLevelType w:val="hybridMultilevel"/>
    <w:tmpl w:val="EB908C86"/>
    <w:lvl w:ilvl="0" w:tplc="7DBAE620">
      <w:start w:val="1"/>
      <w:numFmt w:val="decimal"/>
      <w:lvlText w:val="%1."/>
      <w:lvlJc w:val="left"/>
      <w:pPr>
        <w:ind w:left="720" w:hanging="360"/>
      </w:pPr>
      <w:rPr>
        <w:rFonts w:ascii="DejaVu Sans" w:eastAsia="DejaVu Sans" w:hAnsi="DejaVu Sans" w:cs="DejaVu Sans"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364D6"/>
    <w:multiLevelType w:val="multilevel"/>
    <w:tmpl w:val="5796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8B6160"/>
    <w:multiLevelType w:val="hybridMultilevel"/>
    <w:tmpl w:val="B06EE568"/>
    <w:lvl w:ilvl="0" w:tplc="634CBF12">
      <w:start w:val="1"/>
      <w:numFmt w:val="decimal"/>
      <w:lvlText w:val="%1."/>
      <w:lvlJc w:val="left"/>
      <w:pPr>
        <w:ind w:left="1200" w:hanging="626"/>
      </w:pPr>
      <w:rPr>
        <w:rFonts w:ascii="Trebuchet MS" w:eastAsia="Trebuchet MS" w:hAnsi="Trebuchet MS" w:cs="Trebuchet MS" w:hint="default"/>
        <w:spacing w:val="-1"/>
        <w:w w:val="107"/>
        <w:position w:val="-1"/>
        <w:sz w:val="18"/>
        <w:szCs w:val="18"/>
        <w:lang w:val="tr-TR" w:eastAsia="en-US" w:bidi="ar-SA"/>
      </w:rPr>
    </w:lvl>
    <w:lvl w:ilvl="1" w:tplc="982C4624">
      <w:numFmt w:val="bullet"/>
      <w:lvlText w:val="•"/>
      <w:lvlJc w:val="left"/>
      <w:pPr>
        <w:ind w:left="2148" w:hanging="626"/>
      </w:pPr>
      <w:rPr>
        <w:rFonts w:hint="default"/>
        <w:lang w:val="tr-TR" w:eastAsia="en-US" w:bidi="ar-SA"/>
      </w:rPr>
    </w:lvl>
    <w:lvl w:ilvl="2" w:tplc="51CEE52A">
      <w:numFmt w:val="bullet"/>
      <w:lvlText w:val="•"/>
      <w:lvlJc w:val="left"/>
      <w:pPr>
        <w:ind w:left="3096" w:hanging="626"/>
      </w:pPr>
      <w:rPr>
        <w:rFonts w:hint="default"/>
        <w:lang w:val="tr-TR" w:eastAsia="en-US" w:bidi="ar-SA"/>
      </w:rPr>
    </w:lvl>
    <w:lvl w:ilvl="3" w:tplc="F7A40628">
      <w:numFmt w:val="bullet"/>
      <w:lvlText w:val="•"/>
      <w:lvlJc w:val="left"/>
      <w:pPr>
        <w:ind w:left="4044" w:hanging="626"/>
      </w:pPr>
      <w:rPr>
        <w:rFonts w:hint="default"/>
        <w:lang w:val="tr-TR" w:eastAsia="en-US" w:bidi="ar-SA"/>
      </w:rPr>
    </w:lvl>
    <w:lvl w:ilvl="4" w:tplc="98465D88">
      <w:numFmt w:val="bullet"/>
      <w:lvlText w:val="•"/>
      <w:lvlJc w:val="left"/>
      <w:pPr>
        <w:ind w:left="4992" w:hanging="626"/>
      </w:pPr>
      <w:rPr>
        <w:rFonts w:hint="default"/>
        <w:lang w:val="tr-TR" w:eastAsia="en-US" w:bidi="ar-SA"/>
      </w:rPr>
    </w:lvl>
    <w:lvl w:ilvl="5" w:tplc="A2D20414">
      <w:numFmt w:val="bullet"/>
      <w:lvlText w:val="•"/>
      <w:lvlJc w:val="left"/>
      <w:pPr>
        <w:ind w:left="5940" w:hanging="626"/>
      </w:pPr>
      <w:rPr>
        <w:rFonts w:hint="default"/>
        <w:lang w:val="tr-TR" w:eastAsia="en-US" w:bidi="ar-SA"/>
      </w:rPr>
    </w:lvl>
    <w:lvl w:ilvl="6" w:tplc="CC705D3A">
      <w:numFmt w:val="bullet"/>
      <w:lvlText w:val="•"/>
      <w:lvlJc w:val="left"/>
      <w:pPr>
        <w:ind w:left="6888" w:hanging="626"/>
      </w:pPr>
      <w:rPr>
        <w:rFonts w:hint="default"/>
        <w:lang w:val="tr-TR" w:eastAsia="en-US" w:bidi="ar-SA"/>
      </w:rPr>
    </w:lvl>
    <w:lvl w:ilvl="7" w:tplc="E9BA1DEC">
      <w:numFmt w:val="bullet"/>
      <w:lvlText w:val="•"/>
      <w:lvlJc w:val="left"/>
      <w:pPr>
        <w:ind w:left="7836" w:hanging="626"/>
      </w:pPr>
      <w:rPr>
        <w:rFonts w:hint="default"/>
        <w:lang w:val="tr-TR" w:eastAsia="en-US" w:bidi="ar-SA"/>
      </w:rPr>
    </w:lvl>
    <w:lvl w:ilvl="8" w:tplc="67742AC8">
      <w:numFmt w:val="bullet"/>
      <w:lvlText w:val="•"/>
      <w:lvlJc w:val="left"/>
      <w:pPr>
        <w:ind w:left="8784" w:hanging="626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56"/>
    <w:rsid w:val="000D1388"/>
    <w:rsid w:val="002D1FB5"/>
    <w:rsid w:val="00477EE9"/>
    <w:rsid w:val="004B29D8"/>
    <w:rsid w:val="0054540E"/>
    <w:rsid w:val="00560212"/>
    <w:rsid w:val="005901E8"/>
    <w:rsid w:val="006A4671"/>
    <w:rsid w:val="007A4356"/>
    <w:rsid w:val="007B644D"/>
    <w:rsid w:val="008C0526"/>
    <w:rsid w:val="008E28B5"/>
    <w:rsid w:val="00902B29"/>
    <w:rsid w:val="00954E75"/>
    <w:rsid w:val="00E83BC0"/>
    <w:rsid w:val="00E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78A3"/>
  <w15:chartTrackingRefBased/>
  <w15:docId w15:val="{817DD1A1-A777-4C2D-BF12-979B2514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A4671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rsid w:val="006A4671"/>
    <w:pPr>
      <w:widowControl w:val="0"/>
      <w:autoSpaceDE w:val="0"/>
      <w:autoSpaceDN w:val="0"/>
      <w:spacing w:before="122" w:after="0" w:line="240" w:lineRule="auto"/>
      <w:ind w:left="16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4356"/>
    <w:rPr>
      <w:b/>
      <w:bCs/>
    </w:rPr>
  </w:style>
  <w:style w:type="paragraph" w:styleId="ListeParagraf">
    <w:name w:val="List Paragraph"/>
    <w:basedOn w:val="Normal"/>
    <w:uiPriority w:val="1"/>
    <w:qFormat/>
    <w:rsid w:val="007A435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6A4671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1"/>
    <w:rsid w:val="006A4671"/>
    <w:rPr>
      <w:rFonts w:ascii="Trebuchet MS" w:eastAsia="Trebuchet MS" w:hAnsi="Trebuchet MS" w:cs="Trebuchet MS"/>
      <w:b/>
      <w:bCs/>
    </w:rPr>
  </w:style>
  <w:style w:type="paragraph" w:styleId="GvdeMetni">
    <w:name w:val="Body Text"/>
    <w:basedOn w:val="Normal"/>
    <w:link w:val="GvdeMetniChar"/>
    <w:uiPriority w:val="1"/>
    <w:qFormat/>
    <w:rsid w:val="006A467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4671"/>
    <w:rPr>
      <w:rFonts w:ascii="Trebuchet MS" w:eastAsia="Trebuchet MS" w:hAnsi="Trebuchet MS" w:cs="Trebuchet MS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A4671"/>
    <w:rPr>
      <w:color w:val="0563C1" w:themeColor="hyperlink"/>
      <w:u w:val="single"/>
    </w:rPr>
  </w:style>
  <w:style w:type="paragraph" w:customStyle="1" w:styleId="EMPTYCELLSTYLE">
    <w:name w:val="EMPTY_CELL_STYLE"/>
    <w:qFormat/>
    <w:rsid w:val="006A4671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HBV</dc:creator>
  <cp:keywords/>
  <dc:description/>
  <cp:lastModifiedBy>HBV</cp:lastModifiedBy>
  <cp:revision>2</cp:revision>
  <dcterms:created xsi:type="dcterms:W3CDTF">2023-09-13T15:39:00Z</dcterms:created>
  <dcterms:modified xsi:type="dcterms:W3CDTF">2023-09-13T15:39:00Z</dcterms:modified>
</cp:coreProperties>
</file>